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1E8F" w14:textId="77908907" w:rsidR="00A536C8" w:rsidRDefault="00A536C8" w:rsidP="00A536C8">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397CAE">
        <w:rPr>
          <w:b/>
          <w:noProof/>
          <w:sz w:val="24"/>
        </w:rPr>
        <w:t>180</w:t>
      </w:r>
    </w:p>
    <w:p w14:paraId="3CC7FF42" w14:textId="77777777" w:rsidR="00A536C8" w:rsidRDefault="00A536C8" w:rsidP="00A536C8">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153FC7BC" w14:textId="1FDE9E58" w:rsidR="00C8753D" w:rsidRDefault="00C8753D">
      <w:pPr>
        <w:spacing w:after="0"/>
      </w:pPr>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E57EC85" w:rsidR="004F0988" w:rsidRPr="00AE6164" w:rsidRDefault="004F0988" w:rsidP="00133525">
            <w:pPr>
              <w:pStyle w:val="ZA"/>
              <w:framePr w:w="0" w:hRule="auto" w:wrap="auto" w:vAnchor="margin" w:hAnchor="text" w:yAlign="inline"/>
            </w:pPr>
            <w:bookmarkStart w:id="0" w:name="page1"/>
            <w:r w:rsidRPr="00AE6164">
              <w:rPr>
                <w:sz w:val="64"/>
              </w:rPr>
              <w:lastRenderedPageBreak/>
              <w:t xml:space="preserve">3GPP </w:t>
            </w:r>
            <w:bookmarkStart w:id="1" w:name="specType1"/>
            <w:r w:rsidRPr="00AE6164">
              <w:rPr>
                <w:sz w:val="64"/>
                <w:highlight w:val="yellow"/>
              </w:rPr>
              <w:t>TS</w:t>
            </w:r>
            <w:bookmarkEnd w:id="1"/>
            <w:r w:rsidRPr="00AE6164">
              <w:rPr>
                <w:sz w:val="64"/>
              </w:rPr>
              <w:t xml:space="preserve"> </w:t>
            </w:r>
            <w:bookmarkStart w:id="2" w:name="specNumber"/>
            <w:r w:rsidR="00181D96">
              <w:rPr>
                <w:sz w:val="64"/>
                <w:highlight w:val="yellow"/>
              </w:rPr>
              <w:t>29</w:t>
            </w:r>
            <w:r w:rsidRPr="00AE6164">
              <w:rPr>
                <w:sz w:val="64"/>
                <w:highlight w:val="yellow"/>
              </w:rPr>
              <w:t>.cde</w:t>
            </w:r>
            <w:bookmarkEnd w:id="2"/>
            <w:r w:rsidRPr="00AE6164">
              <w:rPr>
                <w:sz w:val="64"/>
              </w:rPr>
              <w:t xml:space="preserve"> </w:t>
            </w:r>
            <w:r w:rsidRPr="00AE6164">
              <w:t>V</w:t>
            </w:r>
            <w:bookmarkStart w:id="3" w:name="specVersion"/>
            <w:r w:rsidR="00904F77">
              <w:rPr>
                <w:highlight w:val="yellow"/>
              </w:rPr>
              <w:t>0</w:t>
            </w:r>
            <w:r w:rsidRPr="00AE6164">
              <w:rPr>
                <w:highlight w:val="yellow"/>
              </w:rPr>
              <w:t>.</w:t>
            </w:r>
            <w:r w:rsidR="00904F77">
              <w:rPr>
                <w:highlight w:val="yellow"/>
              </w:rPr>
              <w:t>0</w:t>
            </w:r>
            <w:r w:rsidRPr="00AE6164">
              <w:rPr>
                <w:highlight w:val="yellow"/>
              </w:rPr>
              <w:t>.</w:t>
            </w:r>
            <w:r w:rsidR="00904F77">
              <w:rPr>
                <w:highlight w:val="yellow"/>
              </w:rPr>
              <w:t>0</w:t>
            </w:r>
            <w:bookmarkEnd w:id="3"/>
            <w:r w:rsidRPr="00AE6164">
              <w:t xml:space="preserve"> </w:t>
            </w:r>
            <w:r w:rsidRPr="00AE6164">
              <w:rPr>
                <w:sz w:val="32"/>
              </w:rPr>
              <w:t>(</w:t>
            </w:r>
            <w:bookmarkStart w:id="4" w:name="issueDate"/>
            <w:r w:rsidR="00181D96">
              <w:rPr>
                <w:sz w:val="32"/>
                <w:highlight w:val="yellow"/>
              </w:rPr>
              <w:t>2023</w:t>
            </w:r>
            <w:r w:rsidRPr="00AE6164">
              <w:rPr>
                <w:sz w:val="32"/>
                <w:highlight w:val="yellow"/>
              </w:rPr>
              <w:t>-</w:t>
            </w:r>
            <w:bookmarkEnd w:id="4"/>
            <w:r w:rsidR="00181D96">
              <w:rPr>
                <w:sz w:val="32"/>
              </w:rPr>
              <w:t>10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Default="004F0988" w:rsidP="00181D96">
            <w:pPr>
              <w:pStyle w:val="ZB"/>
              <w:framePr w:w="0" w:hRule="auto" w:wrap="auto" w:vAnchor="margin" w:hAnchor="text" w:yAlign="inline"/>
            </w:pPr>
            <w:r w:rsidRPr="004D3578">
              <w:t xml:space="preserve">Technical </w:t>
            </w:r>
            <w:bookmarkStart w:id="5" w:name="spectype2"/>
            <w:r w:rsidRPr="00602AEA">
              <w:rPr>
                <w:highlight w:val="yellow"/>
              </w:rPr>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DD2C99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181D96">
              <w:rPr>
                <w:highlight w:val="yellow"/>
              </w:rPr>
              <w:t>Core Network and Terminals</w:t>
            </w:r>
            <w:r w:rsidRPr="00AE6164">
              <w:rPr>
                <w:highlight w:val="yellow"/>
              </w:rPr>
              <w:t>;</w:t>
            </w:r>
          </w:p>
          <w:p w14:paraId="211669E9" w14:textId="3B92DCC8" w:rsidR="004F0988" w:rsidRPr="00AE6164" w:rsidRDefault="00181D96" w:rsidP="00133525">
            <w:pPr>
              <w:pStyle w:val="ZT"/>
              <w:framePr w:wrap="auto" w:hAnchor="text" w:yAlign="inline"/>
              <w:rPr>
                <w:highlight w:val="yellow"/>
              </w:rPr>
            </w:pPr>
            <w:r>
              <w:rPr>
                <w:highlight w:val="yellow"/>
              </w:rPr>
              <w:t xml:space="preserve">IP Multimedia Subsystem </w:t>
            </w:r>
            <w:r w:rsidR="00B96A9E">
              <w:rPr>
                <w:highlight w:val="yellow"/>
              </w:rPr>
              <w:t>(IMS)</w:t>
            </w:r>
            <w:r w:rsidR="004F0988" w:rsidRPr="00AE6164">
              <w:rPr>
                <w:highlight w:val="yellow"/>
              </w:rPr>
              <w:t>;</w:t>
            </w:r>
          </w:p>
          <w:p w14:paraId="73E9D314" w14:textId="20A8444E" w:rsidR="00062023" w:rsidRPr="00AE6164" w:rsidRDefault="00B96A9E" w:rsidP="00133525">
            <w:pPr>
              <w:pStyle w:val="ZT"/>
              <w:framePr w:wrap="auto" w:hAnchor="text" w:yAlign="inline"/>
              <w:rPr>
                <w:highlight w:val="yellow"/>
              </w:rPr>
            </w:pPr>
            <w:r>
              <w:rPr>
                <w:highlight w:val="yellow"/>
              </w:rPr>
              <w:t>S</w:t>
            </w:r>
            <w:r w:rsidR="004F6231">
              <w:rPr>
                <w:highlight w:val="yellow"/>
              </w:rPr>
              <w:t>c Interface based on the Diameter</w:t>
            </w:r>
            <w:r>
              <w:rPr>
                <w:highlight w:val="yellow"/>
              </w:rPr>
              <w:t xml:space="preserve"> protocol</w:t>
            </w:r>
            <w:r w:rsidR="00062023" w:rsidRPr="00AE6164">
              <w:rPr>
                <w:highlight w:val="yellow"/>
              </w:rPr>
              <w:t>;</w:t>
            </w:r>
          </w:p>
          <w:bookmarkEnd w:id="6"/>
          <w:p w14:paraId="04CAC1E0" w14:textId="4B34CC79"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AE6164">
              <w:rPr>
                <w:rStyle w:val="ZGSM"/>
                <w:highlight w:val="yellow"/>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5743015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5743015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4E0B00"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7810F4">
              <w:rPr>
                <w:noProof/>
                <w:sz w:val="18"/>
                <w:highlight w:val="yellow"/>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359C8C4" w14:textId="41EF6DE3" w:rsidR="00442A8A"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442A8A">
        <w:rPr>
          <w:noProof/>
        </w:rPr>
        <w:t>Foreword</w:t>
      </w:r>
      <w:r w:rsidR="00442A8A">
        <w:rPr>
          <w:noProof/>
        </w:rPr>
        <w:tab/>
      </w:r>
      <w:r w:rsidR="00442A8A">
        <w:rPr>
          <w:noProof/>
        </w:rPr>
        <w:fldChar w:fldCharType="begin"/>
      </w:r>
      <w:r w:rsidR="00442A8A">
        <w:rPr>
          <w:noProof/>
        </w:rPr>
        <w:instrText xml:space="preserve"> PAGEREF _Toc146571309 \h </w:instrText>
      </w:r>
      <w:r w:rsidR="00442A8A">
        <w:rPr>
          <w:noProof/>
        </w:rPr>
      </w:r>
      <w:r w:rsidR="00442A8A">
        <w:rPr>
          <w:noProof/>
        </w:rPr>
        <w:fldChar w:fldCharType="separate"/>
      </w:r>
      <w:r w:rsidR="00442A8A">
        <w:rPr>
          <w:noProof/>
        </w:rPr>
        <w:t>5</w:t>
      </w:r>
      <w:r w:rsidR="00442A8A">
        <w:rPr>
          <w:noProof/>
        </w:rPr>
        <w:fldChar w:fldCharType="end"/>
      </w:r>
    </w:p>
    <w:p w14:paraId="5678084E" w14:textId="60FC0E7A"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_Toc146571310 \h </w:instrText>
      </w:r>
      <w:r>
        <w:rPr>
          <w:noProof/>
        </w:rPr>
      </w:r>
      <w:r>
        <w:rPr>
          <w:noProof/>
        </w:rPr>
        <w:fldChar w:fldCharType="separate"/>
      </w:r>
      <w:r>
        <w:rPr>
          <w:noProof/>
        </w:rPr>
        <w:t>7</w:t>
      </w:r>
      <w:r>
        <w:rPr>
          <w:noProof/>
        </w:rPr>
        <w:fldChar w:fldCharType="end"/>
      </w:r>
    </w:p>
    <w:p w14:paraId="55E370FA" w14:textId="0594071F"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_Toc146571311 \h </w:instrText>
      </w:r>
      <w:r>
        <w:rPr>
          <w:noProof/>
        </w:rPr>
      </w:r>
      <w:r>
        <w:rPr>
          <w:noProof/>
        </w:rPr>
        <w:fldChar w:fldCharType="separate"/>
      </w:r>
      <w:r>
        <w:rPr>
          <w:noProof/>
        </w:rPr>
        <w:t>7</w:t>
      </w:r>
      <w:r>
        <w:rPr>
          <w:noProof/>
        </w:rPr>
        <w:fldChar w:fldCharType="end"/>
      </w:r>
    </w:p>
    <w:p w14:paraId="1171FC18" w14:textId="570A9175"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_Toc146571312 \h </w:instrText>
      </w:r>
      <w:r>
        <w:rPr>
          <w:noProof/>
        </w:rPr>
      </w:r>
      <w:r>
        <w:rPr>
          <w:noProof/>
        </w:rPr>
        <w:fldChar w:fldCharType="separate"/>
      </w:r>
      <w:r>
        <w:rPr>
          <w:noProof/>
        </w:rPr>
        <w:t>7</w:t>
      </w:r>
      <w:r>
        <w:rPr>
          <w:noProof/>
        </w:rPr>
        <w:fldChar w:fldCharType="end"/>
      </w:r>
    </w:p>
    <w:p w14:paraId="5CE0CCF4" w14:textId="7654D0DF"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_Toc146571313 \h </w:instrText>
      </w:r>
      <w:r>
        <w:rPr>
          <w:noProof/>
        </w:rPr>
      </w:r>
      <w:r>
        <w:rPr>
          <w:noProof/>
        </w:rPr>
        <w:fldChar w:fldCharType="separate"/>
      </w:r>
      <w:r>
        <w:rPr>
          <w:noProof/>
        </w:rPr>
        <w:t>7</w:t>
      </w:r>
      <w:r>
        <w:rPr>
          <w:noProof/>
        </w:rPr>
        <w:fldChar w:fldCharType="end"/>
      </w:r>
    </w:p>
    <w:p w14:paraId="37239B3C" w14:textId="452B4853"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_Toc146571314 \h </w:instrText>
      </w:r>
      <w:r>
        <w:rPr>
          <w:noProof/>
        </w:rPr>
      </w:r>
      <w:r>
        <w:rPr>
          <w:noProof/>
        </w:rPr>
        <w:fldChar w:fldCharType="separate"/>
      </w:r>
      <w:r>
        <w:rPr>
          <w:noProof/>
        </w:rPr>
        <w:t>7</w:t>
      </w:r>
      <w:r>
        <w:rPr>
          <w:noProof/>
        </w:rPr>
        <w:fldChar w:fldCharType="end"/>
      </w:r>
    </w:p>
    <w:p w14:paraId="6C072A88" w14:textId="63501A4D"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_Toc146571315 \h </w:instrText>
      </w:r>
      <w:r>
        <w:rPr>
          <w:noProof/>
        </w:rPr>
      </w:r>
      <w:r>
        <w:rPr>
          <w:noProof/>
        </w:rPr>
        <w:fldChar w:fldCharType="separate"/>
      </w:r>
      <w:r>
        <w:rPr>
          <w:noProof/>
        </w:rPr>
        <w:t>7</w:t>
      </w:r>
      <w:r>
        <w:rPr>
          <w:noProof/>
        </w:rPr>
        <w:fldChar w:fldCharType="end"/>
      </w:r>
    </w:p>
    <w:p w14:paraId="69F78629" w14:textId="08E94B25"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Main Concept</w:t>
      </w:r>
      <w:r>
        <w:rPr>
          <w:noProof/>
        </w:rPr>
        <w:tab/>
      </w:r>
      <w:r>
        <w:rPr>
          <w:noProof/>
        </w:rPr>
        <w:fldChar w:fldCharType="begin"/>
      </w:r>
      <w:r>
        <w:rPr>
          <w:noProof/>
        </w:rPr>
        <w:instrText xml:space="preserve"> PAGEREF _Toc146571316 \h </w:instrText>
      </w:r>
      <w:r>
        <w:rPr>
          <w:noProof/>
        </w:rPr>
      </w:r>
      <w:r>
        <w:rPr>
          <w:noProof/>
        </w:rPr>
        <w:fldChar w:fldCharType="separate"/>
      </w:r>
      <w:r>
        <w:rPr>
          <w:noProof/>
        </w:rPr>
        <w:t>8</w:t>
      </w:r>
      <w:r>
        <w:rPr>
          <w:noProof/>
        </w:rPr>
        <w:fldChar w:fldCharType="end"/>
      </w:r>
    </w:p>
    <w:p w14:paraId="57E2BC51" w14:textId="4457521B"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General Architecture</w:t>
      </w:r>
      <w:r>
        <w:rPr>
          <w:noProof/>
        </w:rPr>
        <w:tab/>
      </w:r>
      <w:r>
        <w:rPr>
          <w:noProof/>
        </w:rPr>
        <w:fldChar w:fldCharType="begin"/>
      </w:r>
      <w:r>
        <w:rPr>
          <w:noProof/>
        </w:rPr>
        <w:instrText xml:space="preserve"> PAGEREF _Toc146571317 \h </w:instrText>
      </w:r>
      <w:r>
        <w:rPr>
          <w:noProof/>
        </w:rPr>
      </w:r>
      <w:r>
        <w:rPr>
          <w:noProof/>
        </w:rPr>
        <w:fldChar w:fldCharType="separate"/>
      </w:r>
      <w:r>
        <w:rPr>
          <w:noProof/>
        </w:rPr>
        <w:t>8</w:t>
      </w:r>
      <w:r>
        <w:rPr>
          <w:noProof/>
        </w:rPr>
        <w:fldChar w:fldCharType="end"/>
      </w:r>
    </w:p>
    <w:p w14:paraId="305F5F12" w14:textId="20E2F2C2"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Functional requirements of network entities</w:t>
      </w:r>
      <w:r>
        <w:rPr>
          <w:noProof/>
        </w:rPr>
        <w:tab/>
      </w:r>
      <w:r>
        <w:rPr>
          <w:noProof/>
        </w:rPr>
        <w:fldChar w:fldCharType="begin"/>
      </w:r>
      <w:r>
        <w:rPr>
          <w:noProof/>
        </w:rPr>
        <w:instrText xml:space="preserve"> PAGEREF _Toc146571318 \h </w:instrText>
      </w:r>
      <w:r>
        <w:rPr>
          <w:noProof/>
        </w:rPr>
      </w:r>
      <w:r>
        <w:rPr>
          <w:noProof/>
        </w:rPr>
        <w:fldChar w:fldCharType="separate"/>
      </w:r>
      <w:r>
        <w:rPr>
          <w:noProof/>
        </w:rPr>
        <w:t>8</w:t>
      </w:r>
      <w:r>
        <w:rPr>
          <w:noProof/>
        </w:rPr>
        <w:fldChar w:fldCharType="end"/>
      </w:r>
    </w:p>
    <w:p w14:paraId="55CF01BD" w14:textId="60A22B27"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Functional classification of Sc interface procedures</w:t>
      </w:r>
      <w:r>
        <w:rPr>
          <w:noProof/>
        </w:rPr>
        <w:tab/>
      </w:r>
      <w:r>
        <w:rPr>
          <w:noProof/>
        </w:rPr>
        <w:fldChar w:fldCharType="begin"/>
      </w:r>
      <w:r>
        <w:rPr>
          <w:noProof/>
        </w:rPr>
        <w:instrText xml:space="preserve"> PAGEREF _Toc146571319 \h </w:instrText>
      </w:r>
      <w:r>
        <w:rPr>
          <w:noProof/>
        </w:rPr>
      </w:r>
      <w:r>
        <w:rPr>
          <w:noProof/>
        </w:rPr>
        <w:fldChar w:fldCharType="separate"/>
      </w:r>
      <w:r>
        <w:rPr>
          <w:noProof/>
        </w:rPr>
        <w:t>8</w:t>
      </w:r>
      <w:r>
        <w:rPr>
          <w:noProof/>
        </w:rPr>
        <w:fldChar w:fldCharType="end"/>
      </w:r>
    </w:p>
    <w:p w14:paraId="0182A574" w14:textId="69A7CED5"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Procedure Descriptions</w:t>
      </w:r>
      <w:r>
        <w:rPr>
          <w:noProof/>
        </w:rPr>
        <w:tab/>
      </w:r>
      <w:r>
        <w:rPr>
          <w:noProof/>
        </w:rPr>
        <w:fldChar w:fldCharType="begin"/>
      </w:r>
      <w:r>
        <w:rPr>
          <w:noProof/>
        </w:rPr>
        <w:instrText xml:space="preserve"> PAGEREF _Toc146571320 \h </w:instrText>
      </w:r>
      <w:r>
        <w:rPr>
          <w:noProof/>
        </w:rPr>
      </w:r>
      <w:r>
        <w:rPr>
          <w:noProof/>
        </w:rPr>
        <w:fldChar w:fldCharType="separate"/>
      </w:r>
      <w:r>
        <w:rPr>
          <w:noProof/>
        </w:rPr>
        <w:t>8</w:t>
      </w:r>
      <w:r>
        <w:rPr>
          <w:noProof/>
        </w:rPr>
        <w:fldChar w:fldCharType="end"/>
      </w:r>
    </w:p>
    <w:p w14:paraId="0C11F4F0" w14:textId="6D2451C1"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7</w:t>
      </w:r>
      <w:r>
        <w:rPr>
          <w:rFonts w:asciiTheme="minorHAnsi" w:hAnsiTheme="minorHAnsi" w:cstheme="minorBidi"/>
          <w:noProof/>
          <w:kern w:val="2"/>
          <w:sz w:val="21"/>
          <w:szCs w:val="22"/>
          <w:lang w:val="en-US" w:eastAsia="zh-CN"/>
          <w14:ligatures w14:val="standardContextual"/>
        </w:rPr>
        <w:tab/>
      </w:r>
      <w:r>
        <w:rPr>
          <w:noProof/>
        </w:rPr>
        <w:t>Information element contents</w:t>
      </w:r>
      <w:r>
        <w:rPr>
          <w:noProof/>
        </w:rPr>
        <w:tab/>
      </w:r>
      <w:r>
        <w:rPr>
          <w:noProof/>
        </w:rPr>
        <w:fldChar w:fldCharType="begin"/>
      </w:r>
      <w:r>
        <w:rPr>
          <w:noProof/>
        </w:rPr>
        <w:instrText xml:space="preserve"> PAGEREF _Toc146571321 \h </w:instrText>
      </w:r>
      <w:r>
        <w:rPr>
          <w:noProof/>
        </w:rPr>
      </w:r>
      <w:r>
        <w:rPr>
          <w:noProof/>
        </w:rPr>
        <w:fldChar w:fldCharType="separate"/>
      </w:r>
      <w:r>
        <w:rPr>
          <w:noProof/>
        </w:rPr>
        <w:t>8</w:t>
      </w:r>
      <w:r>
        <w:rPr>
          <w:noProof/>
        </w:rPr>
        <w:fldChar w:fldCharType="end"/>
      </w:r>
    </w:p>
    <w:p w14:paraId="27EE4B98" w14:textId="7A2D52B0"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8</w:t>
      </w:r>
      <w:r>
        <w:rPr>
          <w:rFonts w:asciiTheme="minorHAnsi" w:hAnsiTheme="minorHAnsi" w:cstheme="minorBidi"/>
          <w:noProof/>
          <w:kern w:val="2"/>
          <w:sz w:val="21"/>
          <w:szCs w:val="22"/>
          <w:lang w:val="en-US" w:eastAsia="zh-CN"/>
          <w14:ligatures w14:val="standardContextual"/>
        </w:rPr>
        <w:tab/>
      </w:r>
      <w:r>
        <w:rPr>
          <w:noProof/>
        </w:rPr>
        <w:t>Diameter Application for Sc interface</w:t>
      </w:r>
      <w:r>
        <w:rPr>
          <w:noProof/>
        </w:rPr>
        <w:tab/>
      </w:r>
      <w:r>
        <w:rPr>
          <w:noProof/>
        </w:rPr>
        <w:fldChar w:fldCharType="begin"/>
      </w:r>
      <w:r>
        <w:rPr>
          <w:noProof/>
        </w:rPr>
        <w:instrText xml:space="preserve"> PAGEREF _Toc146571322 \h </w:instrText>
      </w:r>
      <w:r>
        <w:rPr>
          <w:noProof/>
        </w:rPr>
      </w:r>
      <w:r>
        <w:rPr>
          <w:noProof/>
        </w:rPr>
        <w:fldChar w:fldCharType="separate"/>
      </w:r>
      <w:r>
        <w:rPr>
          <w:noProof/>
        </w:rPr>
        <w:t>8</w:t>
      </w:r>
      <w:r>
        <w:rPr>
          <w:noProof/>
        </w:rPr>
        <w:fldChar w:fldCharType="end"/>
      </w:r>
    </w:p>
    <w:p w14:paraId="7BD6D23B" w14:textId="7DE38469"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9</w:t>
      </w:r>
      <w:r>
        <w:rPr>
          <w:rFonts w:asciiTheme="minorHAnsi" w:hAnsiTheme="minorHAnsi" w:cstheme="minorBidi"/>
          <w:noProof/>
          <w:kern w:val="2"/>
          <w:sz w:val="21"/>
          <w:szCs w:val="22"/>
          <w:lang w:val="en-US" w:eastAsia="zh-CN"/>
          <w14:ligatures w14:val="standardContextual"/>
        </w:rPr>
        <w:tab/>
      </w:r>
      <w:r>
        <w:rPr>
          <w:noProof/>
        </w:rPr>
        <w:t>Protocol version identification</w:t>
      </w:r>
      <w:r>
        <w:rPr>
          <w:noProof/>
        </w:rPr>
        <w:tab/>
      </w:r>
      <w:r>
        <w:rPr>
          <w:noProof/>
        </w:rPr>
        <w:fldChar w:fldCharType="begin"/>
      </w:r>
      <w:r>
        <w:rPr>
          <w:noProof/>
        </w:rPr>
        <w:instrText xml:space="preserve"> PAGEREF _Toc146571323 \h </w:instrText>
      </w:r>
      <w:r>
        <w:rPr>
          <w:noProof/>
        </w:rPr>
      </w:r>
      <w:r>
        <w:rPr>
          <w:noProof/>
        </w:rPr>
        <w:fldChar w:fldCharType="separate"/>
      </w:r>
      <w:r>
        <w:rPr>
          <w:noProof/>
        </w:rPr>
        <w:t>8</w:t>
      </w:r>
      <w:r>
        <w:rPr>
          <w:noProof/>
        </w:rPr>
        <w:fldChar w:fldCharType="end"/>
      </w:r>
    </w:p>
    <w:p w14:paraId="7B4C18FA" w14:textId="7738A59E"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10</w:t>
      </w:r>
      <w:r>
        <w:rPr>
          <w:rFonts w:asciiTheme="minorHAnsi" w:hAnsiTheme="minorHAnsi" w:cstheme="minorBidi"/>
          <w:noProof/>
          <w:kern w:val="2"/>
          <w:sz w:val="21"/>
          <w:szCs w:val="22"/>
          <w:lang w:val="en-US" w:eastAsia="zh-CN"/>
          <w14:ligatures w14:val="standardContextual"/>
        </w:rPr>
        <w:tab/>
      </w:r>
      <w:r>
        <w:rPr>
          <w:noProof/>
        </w:rPr>
        <w:t>Operational Aspects</w:t>
      </w:r>
      <w:r>
        <w:rPr>
          <w:noProof/>
        </w:rPr>
        <w:tab/>
      </w:r>
      <w:r>
        <w:rPr>
          <w:noProof/>
        </w:rPr>
        <w:fldChar w:fldCharType="begin"/>
      </w:r>
      <w:r>
        <w:rPr>
          <w:noProof/>
        </w:rPr>
        <w:instrText xml:space="preserve"> PAGEREF _Toc146571324 \h </w:instrText>
      </w:r>
      <w:r>
        <w:rPr>
          <w:noProof/>
        </w:rPr>
      </w:r>
      <w:r>
        <w:rPr>
          <w:noProof/>
        </w:rPr>
        <w:fldChar w:fldCharType="separate"/>
      </w:r>
      <w:r>
        <w:rPr>
          <w:noProof/>
        </w:rPr>
        <w:t>8</w:t>
      </w:r>
      <w:r>
        <w:rPr>
          <w:noProof/>
        </w:rPr>
        <w:fldChar w:fldCharType="end"/>
      </w:r>
    </w:p>
    <w:p w14:paraId="31673ADD" w14:textId="402F6F0B"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Proforma copyright release text block</w:t>
      </w:r>
      <w:r>
        <w:rPr>
          <w:noProof/>
        </w:rPr>
        <w:tab/>
      </w:r>
      <w:r>
        <w:rPr>
          <w:noProof/>
        </w:rPr>
        <w:fldChar w:fldCharType="begin"/>
      </w:r>
      <w:r>
        <w:rPr>
          <w:noProof/>
        </w:rPr>
        <w:instrText xml:space="preserve"> PAGEREF _Toc146571325 \h </w:instrText>
      </w:r>
      <w:r>
        <w:rPr>
          <w:noProof/>
        </w:rPr>
      </w:r>
      <w:r>
        <w:rPr>
          <w:noProof/>
        </w:rPr>
        <w:fldChar w:fldCharType="separate"/>
      </w:r>
      <w:r>
        <w:rPr>
          <w:noProof/>
        </w:rPr>
        <w:t>8</w:t>
      </w:r>
      <w:r>
        <w:rPr>
          <w:noProof/>
        </w:rPr>
        <w:fldChar w:fldCharType="end"/>
      </w:r>
    </w:p>
    <w:p w14:paraId="6049F67E" w14:textId="227CA56A"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X.1</w:t>
      </w:r>
      <w:r>
        <w:rPr>
          <w:rFonts w:asciiTheme="minorHAnsi" w:hAnsiTheme="minorHAnsi" w:cstheme="minorBidi"/>
          <w:noProof/>
          <w:kern w:val="2"/>
          <w:sz w:val="21"/>
          <w:szCs w:val="22"/>
          <w:lang w:val="en-US" w:eastAsia="zh-CN"/>
          <w14:ligatures w14:val="standardContextual"/>
        </w:rPr>
        <w:tab/>
      </w:r>
      <w:r>
        <w:rPr>
          <w:noProof/>
        </w:rPr>
        <w:t>The right to copy</w:t>
      </w:r>
      <w:r>
        <w:rPr>
          <w:noProof/>
        </w:rPr>
        <w:tab/>
      </w:r>
      <w:r>
        <w:rPr>
          <w:noProof/>
        </w:rPr>
        <w:fldChar w:fldCharType="begin"/>
      </w:r>
      <w:r>
        <w:rPr>
          <w:noProof/>
        </w:rPr>
        <w:instrText xml:space="preserve"> PAGEREF _Toc146571326 \h </w:instrText>
      </w:r>
      <w:r>
        <w:rPr>
          <w:noProof/>
        </w:rPr>
      </w:r>
      <w:r>
        <w:rPr>
          <w:noProof/>
        </w:rPr>
        <w:fldChar w:fldCharType="separate"/>
      </w:r>
      <w:r>
        <w:rPr>
          <w:noProof/>
        </w:rPr>
        <w:t>9</w:t>
      </w:r>
      <w:r>
        <w:rPr>
          <w:noProof/>
        </w:rPr>
        <w:fldChar w:fldCharType="end"/>
      </w:r>
    </w:p>
    <w:p w14:paraId="1082212F" w14:textId="134A9139"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Abstract Test Suite (ATS) text block</w:t>
      </w:r>
      <w:r>
        <w:rPr>
          <w:noProof/>
        </w:rPr>
        <w:tab/>
      </w:r>
      <w:r>
        <w:rPr>
          <w:noProof/>
        </w:rPr>
        <w:fldChar w:fldCharType="begin"/>
      </w:r>
      <w:r>
        <w:rPr>
          <w:noProof/>
        </w:rPr>
        <w:instrText xml:space="preserve"> PAGEREF _Toc146571327 \h </w:instrText>
      </w:r>
      <w:r>
        <w:rPr>
          <w:noProof/>
        </w:rPr>
      </w:r>
      <w:r>
        <w:rPr>
          <w:noProof/>
        </w:rPr>
        <w:fldChar w:fldCharType="separate"/>
      </w:r>
      <w:r>
        <w:rPr>
          <w:noProof/>
        </w:rPr>
        <w:t>10</w:t>
      </w:r>
      <w:r>
        <w:rPr>
          <w:noProof/>
        </w:rPr>
        <w:fldChar w:fldCharType="end"/>
      </w:r>
    </w:p>
    <w:p w14:paraId="6B3FC0A5" w14:textId="5A3CB929"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Y</w:t>
      </w:r>
      <w:r>
        <w:rPr>
          <w:rFonts w:asciiTheme="minorHAnsi" w:hAnsiTheme="minorHAnsi" w:cstheme="minorBidi"/>
          <w:noProof/>
          <w:kern w:val="2"/>
          <w:sz w:val="21"/>
          <w:szCs w:val="22"/>
          <w:lang w:val="en-US" w:eastAsia="zh-CN"/>
          <w14:ligatures w14:val="standardContextual"/>
        </w:rPr>
        <w:tab/>
      </w:r>
      <w:r>
        <w:rPr>
          <w:noProof/>
        </w:rPr>
        <w:t>Abstract Test Suite (ATS)</w:t>
      </w:r>
      <w:r>
        <w:rPr>
          <w:noProof/>
        </w:rPr>
        <w:tab/>
      </w:r>
      <w:r>
        <w:rPr>
          <w:noProof/>
        </w:rPr>
        <w:fldChar w:fldCharType="begin"/>
      </w:r>
      <w:r>
        <w:rPr>
          <w:noProof/>
        </w:rPr>
        <w:instrText xml:space="preserve"> PAGEREF _Toc146571328 \h </w:instrText>
      </w:r>
      <w:r>
        <w:rPr>
          <w:noProof/>
        </w:rPr>
      </w:r>
      <w:r>
        <w:rPr>
          <w:noProof/>
        </w:rPr>
        <w:fldChar w:fldCharType="separate"/>
      </w:r>
      <w:r>
        <w:rPr>
          <w:noProof/>
        </w:rPr>
        <w:t>10</w:t>
      </w:r>
      <w:r>
        <w:rPr>
          <w:noProof/>
        </w:rPr>
        <w:fldChar w:fldCharType="end"/>
      </w:r>
    </w:p>
    <w:p w14:paraId="07CE591B" w14:textId="27DACB36" w:rsidR="00442A8A" w:rsidRDefault="00442A8A">
      <w:pPr>
        <w:pStyle w:val="TOC2"/>
        <w:rPr>
          <w:rFonts w:asciiTheme="minorHAnsi" w:hAnsiTheme="minorHAnsi" w:cstheme="minorBidi"/>
          <w:noProof/>
          <w:kern w:val="2"/>
          <w:sz w:val="21"/>
          <w:szCs w:val="22"/>
          <w:lang w:val="en-US" w:eastAsia="zh-CN"/>
          <w14:ligatures w14:val="standardContextual"/>
        </w:rPr>
      </w:pPr>
      <w:r>
        <w:rPr>
          <w:noProof/>
        </w:rPr>
        <w:t>Y.1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_Toc146571329 \h </w:instrText>
      </w:r>
      <w:r>
        <w:rPr>
          <w:noProof/>
        </w:rPr>
      </w:r>
      <w:r>
        <w:rPr>
          <w:noProof/>
        </w:rPr>
        <w:fldChar w:fldCharType="separate"/>
      </w:r>
      <w:r>
        <w:rPr>
          <w:noProof/>
        </w:rPr>
        <w:t>10</w:t>
      </w:r>
      <w:r>
        <w:rPr>
          <w:noProof/>
        </w:rPr>
        <w:fldChar w:fldCharType="end"/>
      </w:r>
    </w:p>
    <w:p w14:paraId="123D084D" w14:textId="3AFE592C"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Y.2</w:t>
      </w:r>
      <w:r>
        <w:rPr>
          <w:rFonts w:asciiTheme="minorHAnsi" w:hAnsiTheme="minorHAnsi" w:cstheme="minorBidi"/>
          <w:noProof/>
          <w:kern w:val="2"/>
          <w:sz w:val="21"/>
          <w:szCs w:val="22"/>
          <w:lang w:val="en-US" w:eastAsia="zh-CN"/>
          <w14:ligatures w14:val="standardContextual"/>
        </w:rPr>
        <w:tab/>
      </w:r>
      <w:r>
        <w:rPr>
          <w:noProof/>
        </w:rPr>
        <w:t>The TTCN Graphical form (TTCN.GR)</w:t>
      </w:r>
      <w:r>
        <w:rPr>
          <w:noProof/>
        </w:rPr>
        <w:tab/>
      </w:r>
      <w:r>
        <w:rPr>
          <w:noProof/>
        </w:rPr>
        <w:fldChar w:fldCharType="begin"/>
      </w:r>
      <w:r>
        <w:rPr>
          <w:noProof/>
        </w:rPr>
        <w:instrText xml:space="preserve"> PAGEREF _Toc146571330 \h </w:instrText>
      </w:r>
      <w:r>
        <w:rPr>
          <w:noProof/>
        </w:rPr>
      </w:r>
      <w:r>
        <w:rPr>
          <w:noProof/>
        </w:rPr>
        <w:fldChar w:fldCharType="separate"/>
      </w:r>
      <w:r>
        <w:rPr>
          <w:noProof/>
        </w:rPr>
        <w:t>10</w:t>
      </w:r>
      <w:r>
        <w:rPr>
          <w:noProof/>
        </w:rPr>
        <w:fldChar w:fldCharType="end"/>
      </w:r>
    </w:p>
    <w:p w14:paraId="4A741AE2" w14:textId="08BB77B0"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Y.3</w:t>
      </w:r>
      <w:r>
        <w:rPr>
          <w:rFonts w:asciiTheme="minorHAnsi" w:hAnsiTheme="minorHAnsi" w:cstheme="minorBidi"/>
          <w:noProof/>
          <w:kern w:val="2"/>
          <w:sz w:val="21"/>
          <w:szCs w:val="22"/>
          <w:lang w:val="en-US" w:eastAsia="zh-CN"/>
          <w14:ligatures w14:val="standardContextual"/>
        </w:rPr>
        <w:tab/>
      </w:r>
      <w:r>
        <w:rPr>
          <w:noProof/>
        </w:rPr>
        <w:t>The TTCN Machine Processable form (TTCN.MP)</w:t>
      </w:r>
      <w:r>
        <w:rPr>
          <w:noProof/>
        </w:rPr>
        <w:tab/>
      </w:r>
      <w:r>
        <w:rPr>
          <w:noProof/>
        </w:rPr>
        <w:fldChar w:fldCharType="begin"/>
      </w:r>
      <w:r>
        <w:rPr>
          <w:noProof/>
        </w:rPr>
        <w:instrText xml:space="preserve"> PAGEREF _Toc146571331 \h </w:instrText>
      </w:r>
      <w:r>
        <w:rPr>
          <w:noProof/>
        </w:rPr>
      </w:r>
      <w:r>
        <w:rPr>
          <w:noProof/>
        </w:rPr>
        <w:fldChar w:fldCharType="separate"/>
      </w:r>
      <w:r>
        <w:rPr>
          <w:noProof/>
        </w:rPr>
        <w:t>10</w:t>
      </w:r>
      <w:r>
        <w:rPr>
          <w:noProof/>
        </w:rPr>
        <w:fldChar w:fldCharType="end"/>
      </w:r>
    </w:p>
    <w:p w14:paraId="633830AF" w14:textId="1D4E6BC2" w:rsidR="00442A8A" w:rsidRDefault="00442A8A">
      <w:pPr>
        <w:pStyle w:val="TOC8"/>
        <w:rPr>
          <w:rFonts w:asciiTheme="minorHAnsi" w:hAnsiTheme="minorHAnsi" w:cstheme="minorBidi"/>
          <w:b w:val="0"/>
          <w:noProof/>
          <w:kern w:val="2"/>
          <w:sz w:val="21"/>
          <w:szCs w:val="22"/>
          <w:lang w:val="en-US" w:eastAsia="zh-CN"/>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_Toc146571332 \h </w:instrText>
      </w:r>
      <w:r>
        <w:rPr>
          <w:noProof/>
        </w:rPr>
      </w:r>
      <w:r>
        <w:rPr>
          <w:noProof/>
        </w:rPr>
        <w:fldChar w:fldCharType="separate"/>
      </w:r>
      <w:r>
        <w:rPr>
          <w:noProof/>
        </w:rPr>
        <w:t>11</w:t>
      </w:r>
      <w:r>
        <w:rPr>
          <w:noProof/>
        </w:rPr>
        <w:fldChar w:fldCharType="end"/>
      </w:r>
    </w:p>
    <w:p w14:paraId="7DB08894" w14:textId="00DF19B1" w:rsidR="00442A8A" w:rsidRDefault="00442A8A">
      <w:pPr>
        <w:pStyle w:val="TOC8"/>
        <w:rPr>
          <w:rFonts w:asciiTheme="minorHAnsi" w:hAnsiTheme="minorHAnsi" w:cstheme="minorBidi"/>
          <w:b w:val="0"/>
          <w:noProof/>
          <w:kern w:val="2"/>
          <w:sz w:val="21"/>
          <w:szCs w:val="22"/>
          <w:lang w:val="en-US" w:eastAsia="zh-CN"/>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_Toc146571333 \h </w:instrText>
      </w:r>
      <w:r>
        <w:rPr>
          <w:noProof/>
        </w:rPr>
      </w:r>
      <w:r>
        <w:rPr>
          <w:noProof/>
        </w:rPr>
        <w:fldChar w:fldCharType="separate"/>
      </w:r>
      <w:r>
        <w:rPr>
          <w:noProof/>
        </w:rPr>
        <w:t>12</w:t>
      </w:r>
      <w:r>
        <w:rPr>
          <w:noProof/>
        </w:rPr>
        <w:fldChar w:fldCharType="end"/>
      </w:r>
    </w:p>
    <w:p w14:paraId="7874A241" w14:textId="55A3BABE" w:rsidR="00442A8A" w:rsidRDefault="00442A8A">
      <w:pPr>
        <w:pStyle w:val="TOC1"/>
        <w:rPr>
          <w:rFonts w:asciiTheme="minorHAnsi" w:hAnsiTheme="minorHAnsi" w:cstheme="minorBidi"/>
          <w:noProof/>
          <w:kern w:val="2"/>
          <w:sz w:val="21"/>
          <w:szCs w:val="22"/>
          <w:lang w:val="en-US" w:eastAsia="zh-CN"/>
          <w14:ligatures w14:val="standardContextual"/>
        </w:rPr>
      </w:pPr>
      <w:r>
        <w:rPr>
          <w:noProof/>
        </w:rPr>
        <w:t>B.1</w:t>
      </w:r>
      <w:r>
        <w:rPr>
          <w:rFonts w:asciiTheme="minorHAnsi" w:hAnsiTheme="minorHAnsi" w:cstheme="minorBidi"/>
          <w:noProof/>
          <w:kern w:val="2"/>
          <w:sz w:val="21"/>
          <w:szCs w:val="22"/>
          <w:lang w:val="en-US" w:eastAsia="zh-CN"/>
          <w14:ligatures w14:val="standardContextual"/>
        </w:rPr>
        <w:tab/>
      </w:r>
      <w:r>
        <w:rPr>
          <w:noProof/>
        </w:rPr>
        <w:t>Heading levels in an annex</w:t>
      </w:r>
      <w:r>
        <w:rPr>
          <w:noProof/>
        </w:rPr>
        <w:tab/>
      </w:r>
      <w:r>
        <w:rPr>
          <w:noProof/>
        </w:rPr>
        <w:fldChar w:fldCharType="begin"/>
      </w:r>
      <w:r>
        <w:rPr>
          <w:noProof/>
        </w:rPr>
        <w:instrText xml:space="preserve"> PAGEREF _Toc146571334 \h </w:instrText>
      </w:r>
      <w:r>
        <w:rPr>
          <w:noProof/>
        </w:rPr>
      </w:r>
      <w:r>
        <w:rPr>
          <w:noProof/>
        </w:rPr>
        <w:fldChar w:fldCharType="separate"/>
      </w:r>
      <w:r>
        <w:rPr>
          <w:noProof/>
        </w:rPr>
        <w:t>12</w:t>
      </w:r>
      <w:r>
        <w:rPr>
          <w:noProof/>
        </w:rPr>
        <w:fldChar w:fldCharType="end"/>
      </w:r>
    </w:p>
    <w:p w14:paraId="2D8187A2" w14:textId="73EBF688" w:rsidR="00442A8A" w:rsidRDefault="00442A8A">
      <w:pPr>
        <w:pStyle w:val="TOC9"/>
        <w:rPr>
          <w:rFonts w:asciiTheme="minorHAnsi" w:hAnsiTheme="minorHAnsi" w:cstheme="minorBidi"/>
          <w:b w:val="0"/>
          <w:noProof/>
          <w:kern w:val="2"/>
          <w:sz w:val="21"/>
          <w:szCs w:val="22"/>
          <w:lang w:val="en-US" w:eastAsia="zh-CN"/>
          <w14:ligatures w14:val="standardContextual"/>
        </w:rPr>
      </w:pPr>
      <w:r>
        <w:rPr>
          <w:noProof/>
        </w:rPr>
        <w:t>Annex &lt;B&gt;: &lt;Informative annex title for a Technical Report&gt;</w:t>
      </w:r>
      <w:r>
        <w:rPr>
          <w:noProof/>
        </w:rPr>
        <w:tab/>
      </w:r>
      <w:r>
        <w:rPr>
          <w:noProof/>
        </w:rPr>
        <w:fldChar w:fldCharType="begin"/>
      </w:r>
      <w:r>
        <w:rPr>
          <w:noProof/>
        </w:rPr>
        <w:instrText xml:space="preserve"> PAGEREF _Toc146571335 \h </w:instrText>
      </w:r>
      <w:r>
        <w:rPr>
          <w:noProof/>
        </w:rPr>
      </w:r>
      <w:r>
        <w:rPr>
          <w:noProof/>
        </w:rPr>
        <w:fldChar w:fldCharType="separate"/>
      </w:r>
      <w:r>
        <w:rPr>
          <w:noProof/>
        </w:rPr>
        <w:t>13</w:t>
      </w:r>
      <w:r>
        <w:rPr>
          <w:noProof/>
        </w:rPr>
        <w:fldChar w:fldCharType="end"/>
      </w:r>
    </w:p>
    <w:p w14:paraId="5D3D1A9B" w14:textId="62948CA6" w:rsidR="00442A8A" w:rsidRDefault="00442A8A">
      <w:pPr>
        <w:pStyle w:val="TOC8"/>
        <w:rPr>
          <w:rFonts w:asciiTheme="minorHAnsi" w:hAnsiTheme="minorHAnsi" w:cstheme="minorBidi"/>
          <w:b w:val="0"/>
          <w:noProof/>
          <w:kern w:val="2"/>
          <w:sz w:val="21"/>
          <w:szCs w:val="22"/>
          <w:lang w:val="en-US" w:eastAsia="zh-CN"/>
          <w14:ligatures w14:val="standardContextual"/>
        </w:rPr>
      </w:pPr>
      <w:r>
        <w:rPr>
          <w:noProof/>
        </w:rPr>
        <w:t>Annex &lt;C&gt; (informative): Bibliography</w:t>
      </w:r>
      <w:r>
        <w:rPr>
          <w:noProof/>
        </w:rPr>
        <w:tab/>
      </w:r>
      <w:r>
        <w:rPr>
          <w:noProof/>
        </w:rPr>
        <w:fldChar w:fldCharType="begin"/>
      </w:r>
      <w:r>
        <w:rPr>
          <w:noProof/>
        </w:rPr>
        <w:instrText xml:space="preserve"> PAGEREF _Toc146571336 \h </w:instrText>
      </w:r>
      <w:r>
        <w:rPr>
          <w:noProof/>
        </w:rPr>
      </w:r>
      <w:r>
        <w:rPr>
          <w:noProof/>
        </w:rPr>
        <w:fldChar w:fldCharType="separate"/>
      </w:r>
      <w:r>
        <w:rPr>
          <w:noProof/>
        </w:rPr>
        <w:t>14</w:t>
      </w:r>
      <w:r>
        <w:rPr>
          <w:noProof/>
        </w:rPr>
        <w:fldChar w:fldCharType="end"/>
      </w:r>
    </w:p>
    <w:p w14:paraId="0C329476" w14:textId="16885819" w:rsidR="00442A8A" w:rsidRDefault="00442A8A">
      <w:pPr>
        <w:pStyle w:val="TOC8"/>
        <w:rPr>
          <w:rFonts w:asciiTheme="minorHAnsi" w:hAnsiTheme="minorHAnsi" w:cstheme="minorBidi"/>
          <w:b w:val="0"/>
          <w:noProof/>
          <w:kern w:val="2"/>
          <w:sz w:val="21"/>
          <w:szCs w:val="22"/>
          <w:lang w:val="en-US" w:eastAsia="zh-CN"/>
          <w14:ligatures w14:val="standardContextual"/>
        </w:rPr>
      </w:pPr>
      <w:r>
        <w:rPr>
          <w:noProof/>
        </w:rPr>
        <w:t>Annex &lt;D&gt; (informative): Index</w:t>
      </w:r>
      <w:r>
        <w:rPr>
          <w:noProof/>
        </w:rPr>
        <w:tab/>
      </w:r>
      <w:r>
        <w:rPr>
          <w:noProof/>
        </w:rPr>
        <w:fldChar w:fldCharType="begin"/>
      </w:r>
      <w:r>
        <w:rPr>
          <w:noProof/>
        </w:rPr>
        <w:instrText xml:space="preserve"> PAGEREF _Toc146571337 \h </w:instrText>
      </w:r>
      <w:r>
        <w:rPr>
          <w:noProof/>
        </w:rPr>
      </w:r>
      <w:r>
        <w:rPr>
          <w:noProof/>
        </w:rPr>
        <w:fldChar w:fldCharType="separate"/>
      </w:r>
      <w:r>
        <w:rPr>
          <w:noProof/>
        </w:rPr>
        <w:t>15</w:t>
      </w:r>
      <w:r>
        <w:rPr>
          <w:noProof/>
        </w:rPr>
        <w:fldChar w:fldCharType="end"/>
      </w:r>
    </w:p>
    <w:p w14:paraId="0B7638C7" w14:textId="202B48E7" w:rsidR="00442A8A" w:rsidRDefault="00442A8A">
      <w:pPr>
        <w:pStyle w:val="TOC8"/>
        <w:rPr>
          <w:rFonts w:asciiTheme="minorHAnsi"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_Toc146571338 \h </w:instrText>
      </w:r>
      <w:r>
        <w:rPr>
          <w:noProof/>
        </w:rPr>
      </w:r>
      <w:r>
        <w:rPr>
          <w:noProof/>
        </w:rPr>
        <w:fldChar w:fldCharType="separate"/>
      </w:r>
      <w:r>
        <w:rPr>
          <w:noProof/>
        </w:rPr>
        <w:t>16</w:t>
      </w:r>
      <w:r>
        <w:rPr>
          <w:noProof/>
        </w:rPr>
        <w:fldChar w:fldCharType="end"/>
      </w:r>
    </w:p>
    <w:p w14:paraId="0B9E3498" w14:textId="516CEFD3"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46571309"/>
      <w:bookmarkEnd w:id="17"/>
      <w:r w:rsidRPr="004D3578">
        <w:lastRenderedPageBreak/>
        <w:t>Foreword</w:t>
      </w:r>
      <w:bookmarkEnd w:id="18"/>
    </w:p>
    <w:p w14:paraId="2511FBFA" w14:textId="36B8132E" w:rsidR="00080512" w:rsidRPr="004D3578" w:rsidRDefault="00080512">
      <w:r w:rsidRPr="004D3578">
        <w:t xml:space="preserve">This Technical </w:t>
      </w:r>
      <w:bookmarkStart w:id="19" w:name="spectype3"/>
      <w:r w:rsidRPr="00602AEA">
        <w:rPr>
          <w:highlight w:val="yellow"/>
        </w:rPr>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46571310"/>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46571311"/>
      <w:bookmarkStart w:id="25" w:name="OLE_LINK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5D465AB9" w:rsidR="00080512" w:rsidRPr="004D3578" w:rsidRDefault="00080512">
      <w:pPr>
        <w:pStyle w:val="Guidance"/>
      </w:pPr>
    </w:p>
    <w:p w14:paraId="24ACB616" w14:textId="77777777" w:rsidR="00080512" w:rsidRPr="004D3578" w:rsidRDefault="00080512">
      <w:pPr>
        <w:pStyle w:val="1"/>
      </w:pPr>
      <w:bookmarkStart w:id="26" w:name="definitions"/>
      <w:bookmarkStart w:id="27" w:name="_Toc14657131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4657131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4657131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4657131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DC0BF32" w:rsidR="00080512" w:rsidRPr="004D3578" w:rsidRDefault="00080512">
      <w:pPr>
        <w:pStyle w:val="1"/>
      </w:pPr>
      <w:bookmarkStart w:id="31" w:name="clause4"/>
      <w:bookmarkStart w:id="32" w:name="_Toc146571316"/>
      <w:bookmarkEnd w:id="31"/>
      <w:r w:rsidRPr="004D3578">
        <w:lastRenderedPageBreak/>
        <w:t>4</w:t>
      </w:r>
      <w:r w:rsidRPr="004D3578">
        <w:tab/>
      </w:r>
      <w:r w:rsidR="007810F4">
        <w:t>Main</w:t>
      </w:r>
      <w:r w:rsidR="009C55E2">
        <w:t xml:space="preserve"> Concept</w:t>
      </w:r>
      <w:bookmarkEnd w:id="32"/>
    </w:p>
    <w:p w14:paraId="14277066" w14:textId="17187BE2" w:rsidR="00080512" w:rsidRDefault="00080512" w:rsidP="009C55E2"/>
    <w:p w14:paraId="78FA19D3" w14:textId="445738B8" w:rsidR="009C55E2" w:rsidRPr="004D3578" w:rsidRDefault="009C55E2" w:rsidP="009C55E2">
      <w:pPr>
        <w:pStyle w:val="1"/>
      </w:pPr>
      <w:bookmarkStart w:id="33" w:name="_Toc146571317"/>
      <w:bookmarkStart w:id="34" w:name="_Hlk146547695"/>
      <w:bookmarkEnd w:id="25"/>
      <w:r>
        <w:t>5</w:t>
      </w:r>
      <w:r w:rsidRPr="004D3578">
        <w:tab/>
      </w:r>
      <w:r>
        <w:t>General Architecture</w:t>
      </w:r>
      <w:bookmarkEnd w:id="33"/>
    </w:p>
    <w:p w14:paraId="4AEAEA22" w14:textId="77777777" w:rsidR="009C55E2" w:rsidRPr="004D3578" w:rsidRDefault="009C55E2" w:rsidP="009C55E2"/>
    <w:p w14:paraId="480FB05A" w14:textId="0733825D" w:rsidR="00080512" w:rsidRPr="004D3578" w:rsidRDefault="009C55E2">
      <w:pPr>
        <w:pStyle w:val="21"/>
      </w:pPr>
      <w:bookmarkStart w:id="35" w:name="_Toc146571318"/>
      <w:r>
        <w:t>5</w:t>
      </w:r>
      <w:r w:rsidR="00080512" w:rsidRPr="004D3578">
        <w:t>.1</w:t>
      </w:r>
      <w:r w:rsidR="00080512" w:rsidRPr="004D3578">
        <w:tab/>
      </w:r>
      <w:r>
        <w:t>Functional requirements of network entities</w:t>
      </w:r>
      <w:bookmarkEnd w:id="35"/>
    </w:p>
    <w:p w14:paraId="1CED487C" w14:textId="49C52C64" w:rsidR="00080512" w:rsidRDefault="00080512"/>
    <w:p w14:paraId="71D85118" w14:textId="084D1001" w:rsidR="009C55E2" w:rsidRPr="004D3578" w:rsidRDefault="009C55E2" w:rsidP="009C55E2">
      <w:pPr>
        <w:pStyle w:val="21"/>
      </w:pPr>
      <w:bookmarkStart w:id="36" w:name="_Toc146571319"/>
      <w:r>
        <w:t>5</w:t>
      </w:r>
      <w:r w:rsidRPr="004D3578">
        <w:t>.</w:t>
      </w:r>
      <w:r>
        <w:t>2</w:t>
      </w:r>
      <w:r w:rsidRPr="004D3578">
        <w:tab/>
      </w:r>
      <w:r>
        <w:t>Functional classification of Sc interface procedures</w:t>
      </w:r>
      <w:bookmarkEnd w:id="36"/>
    </w:p>
    <w:p w14:paraId="12AC028D" w14:textId="77777777" w:rsidR="009C55E2" w:rsidRPr="004D3578" w:rsidRDefault="009C55E2" w:rsidP="009C55E2"/>
    <w:p w14:paraId="67EA4FE5" w14:textId="2AB4F6AE" w:rsidR="009C55E2" w:rsidRPr="004D3578" w:rsidRDefault="009C55E2" w:rsidP="009C55E2">
      <w:pPr>
        <w:pStyle w:val="1"/>
      </w:pPr>
      <w:bookmarkStart w:id="37" w:name="_Toc146571320"/>
      <w:r>
        <w:t>6</w:t>
      </w:r>
      <w:r w:rsidRPr="004D3578">
        <w:tab/>
      </w:r>
      <w:r>
        <w:t>Procedure Descriptions</w:t>
      </w:r>
      <w:bookmarkEnd w:id="37"/>
    </w:p>
    <w:p w14:paraId="2307F1AA" w14:textId="77777777" w:rsidR="009C55E2" w:rsidRDefault="009C55E2" w:rsidP="009C55E2"/>
    <w:p w14:paraId="73869188" w14:textId="05EAE1D3" w:rsidR="009C55E2" w:rsidRPr="004D3578" w:rsidRDefault="009C55E2" w:rsidP="009C55E2">
      <w:pPr>
        <w:pStyle w:val="1"/>
      </w:pPr>
      <w:bookmarkStart w:id="38" w:name="_Toc146571321"/>
      <w:r>
        <w:t>7</w:t>
      </w:r>
      <w:r w:rsidRPr="004D3578">
        <w:tab/>
      </w:r>
      <w:r>
        <w:t>Information element contents</w:t>
      </w:r>
      <w:bookmarkEnd w:id="38"/>
    </w:p>
    <w:p w14:paraId="0C8A0E9D" w14:textId="77777777" w:rsidR="009C55E2" w:rsidRDefault="009C55E2" w:rsidP="009C55E2"/>
    <w:p w14:paraId="4585FC05" w14:textId="71721850" w:rsidR="00332979" w:rsidRPr="004D3578" w:rsidRDefault="00332979" w:rsidP="00332979">
      <w:pPr>
        <w:pStyle w:val="1"/>
      </w:pPr>
      <w:bookmarkStart w:id="39" w:name="_Toc146571322"/>
      <w:r>
        <w:t>8</w:t>
      </w:r>
      <w:r w:rsidRPr="004D3578">
        <w:tab/>
      </w:r>
      <w:r>
        <w:t>Diameter Application for Sc interface</w:t>
      </w:r>
      <w:bookmarkEnd w:id="39"/>
    </w:p>
    <w:p w14:paraId="224A1359" w14:textId="77777777" w:rsidR="00332979" w:rsidRPr="004D3578" w:rsidRDefault="00332979" w:rsidP="009C55E2"/>
    <w:p w14:paraId="33B2C11F" w14:textId="1AE7D1C6" w:rsidR="009C55E2" w:rsidRPr="004D3578" w:rsidRDefault="00332979" w:rsidP="009C55E2">
      <w:pPr>
        <w:pStyle w:val="1"/>
      </w:pPr>
      <w:bookmarkStart w:id="40" w:name="_Toc146571323"/>
      <w:r>
        <w:t>9</w:t>
      </w:r>
      <w:r w:rsidR="009C55E2" w:rsidRPr="004D3578">
        <w:tab/>
      </w:r>
      <w:r w:rsidR="009C55E2">
        <w:t>Protocol version identification</w:t>
      </w:r>
      <w:bookmarkEnd w:id="40"/>
    </w:p>
    <w:p w14:paraId="6BA79DAC" w14:textId="77777777" w:rsidR="009C55E2" w:rsidRPr="00332979" w:rsidRDefault="009C55E2" w:rsidP="009C55E2"/>
    <w:p w14:paraId="6735669C" w14:textId="19E80D03" w:rsidR="009C55E2" w:rsidRPr="004D3578" w:rsidRDefault="00332979" w:rsidP="009C55E2">
      <w:pPr>
        <w:pStyle w:val="1"/>
      </w:pPr>
      <w:bookmarkStart w:id="41" w:name="_Toc146571324"/>
      <w:r>
        <w:t>10</w:t>
      </w:r>
      <w:r w:rsidR="009C55E2" w:rsidRPr="004D3578">
        <w:tab/>
      </w:r>
      <w:r w:rsidR="00F1786F">
        <w:t>Operational Aspects</w:t>
      </w:r>
      <w:bookmarkEnd w:id="41"/>
    </w:p>
    <w:p w14:paraId="06AE6C68" w14:textId="77777777" w:rsidR="009C55E2" w:rsidRPr="004D3578" w:rsidRDefault="009C55E2" w:rsidP="009C55E2"/>
    <w:p w14:paraId="3B11D18B" w14:textId="5BE29E69" w:rsidR="00080512" w:rsidRPr="004D3578" w:rsidRDefault="00080512">
      <w:pPr>
        <w:pStyle w:val="1"/>
      </w:pPr>
      <w:bookmarkStart w:id="42" w:name="tsgNames"/>
      <w:bookmarkStart w:id="43" w:name="_Toc146571325"/>
      <w:bookmarkEnd w:id="34"/>
      <w:bookmarkEnd w:id="42"/>
      <w:r w:rsidRPr="004D3578">
        <w:t>Proforma copyright release text block</w:t>
      </w:r>
      <w:bookmarkEnd w:id="43"/>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21"/>
      </w:pPr>
      <w:bookmarkStart w:id="44" w:name="_Toc146571326"/>
      <w:r>
        <w:lastRenderedPageBreak/>
        <w:t>X.1</w:t>
      </w:r>
      <w:r>
        <w:tab/>
        <w:t>The right to copy</w:t>
      </w:r>
      <w:bookmarkEnd w:id="44"/>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1"/>
      </w:pPr>
      <w:r w:rsidRPr="004D3578">
        <w:br w:type="page"/>
      </w:r>
      <w:bookmarkStart w:id="45" w:name="_Toc146571327"/>
      <w:r w:rsidRPr="004D3578">
        <w:lastRenderedPageBreak/>
        <w:t>Abstract Test Suite (ATS) text block</w:t>
      </w:r>
      <w:bookmarkEnd w:id="45"/>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1"/>
      </w:pPr>
      <w:bookmarkStart w:id="46" w:name="_Toc146571328"/>
      <w:r>
        <w:t>Y</w:t>
      </w:r>
      <w:r>
        <w:tab/>
        <w:t>Abstract Test Suite (ATS)</w:t>
      </w:r>
      <w:bookmarkEnd w:id="46"/>
    </w:p>
    <w:p w14:paraId="36CDA889" w14:textId="77777777" w:rsidR="00602AEA" w:rsidRDefault="00602AEA" w:rsidP="00602AEA">
      <w:pPr>
        <w:pStyle w:val="21"/>
      </w:pPr>
      <w:bookmarkStart w:id="47" w:name="_Toc146571329"/>
      <w:r>
        <w:t>Y.1</w:t>
      </w:r>
      <w:r>
        <w:tab/>
      </w:r>
      <w:r w:rsidR="00A26956">
        <w:t>Introduction</w:t>
      </w:r>
      <w:bookmarkEnd w:id="47"/>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1"/>
      </w:pPr>
      <w:bookmarkStart w:id="48" w:name="_Toc146571330"/>
      <w:r>
        <w:t>Y.2</w:t>
      </w:r>
      <w:r w:rsidR="00080512" w:rsidRPr="004D3578">
        <w:tab/>
        <w:t>The TTCN Graphical form (TTCN.GR)</w:t>
      </w:r>
      <w:bookmarkEnd w:id="48"/>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1"/>
      </w:pPr>
      <w:bookmarkStart w:id="49" w:name="_Toc146571331"/>
      <w:r>
        <w:t>Y.3</w:t>
      </w:r>
      <w:r w:rsidR="00080512" w:rsidRPr="004D3578">
        <w:tab/>
        <w:t>The TTCN Machine Processable form (TTCN.MP)</w:t>
      </w:r>
      <w:bookmarkEnd w:id="49"/>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8"/>
      </w:pPr>
      <w:bookmarkStart w:id="50" w:name="startOfAnnexes"/>
      <w:bookmarkEnd w:id="50"/>
      <w:r>
        <w:br w:type="page"/>
      </w:r>
      <w:bookmarkStart w:id="51" w:name="_Toc146571332"/>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1"/>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52" w:name="_Toc146571333"/>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2"/>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53" w:name="_Toc146571334"/>
      <w:r w:rsidRPr="004D3578">
        <w:t>B.1</w:t>
      </w:r>
      <w:r w:rsidRPr="004D3578">
        <w:tab/>
        <w:t>Heading levels in an annex</w:t>
      </w:r>
      <w:bookmarkEnd w:id="53"/>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9"/>
      </w:pPr>
      <w:r>
        <w:br w:type="page"/>
      </w:r>
      <w:bookmarkStart w:id="54" w:name="_Toc146571335"/>
      <w:r w:rsidRPr="004D3578">
        <w:lastRenderedPageBreak/>
        <w:t>Annex &lt;B&gt;:</w:t>
      </w:r>
      <w:r w:rsidRPr="004D3578">
        <w:br/>
        <w:t>&lt;Informative annex title</w:t>
      </w:r>
      <w:r>
        <w:t xml:space="preserve"> for a Technical Report</w:t>
      </w:r>
      <w:r w:rsidRPr="004D3578">
        <w:t>&gt;</w:t>
      </w:r>
      <w:bookmarkEnd w:id="54"/>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8"/>
      </w:pPr>
      <w:r>
        <w:br w:type="page"/>
      </w:r>
      <w:bookmarkStart w:id="55" w:name="_Toc146571336"/>
      <w:r w:rsidRPr="004D3578">
        <w:lastRenderedPageBreak/>
        <w:t>Annex &lt;</w:t>
      </w:r>
      <w:r>
        <w:t>C</w:t>
      </w:r>
      <w:r w:rsidRPr="004D3578">
        <w:t>&gt;</w:t>
      </w:r>
      <w:r>
        <w:t xml:space="preserve"> (informative)</w:t>
      </w:r>
      <w:r w:rsidRPr="004D3578">
        <w:t>:</w:t>
      </w:r>
      <w:r w:rsidRPr="004D3578">
        <w:br/>
      </w:r>
      <w:r>
        <w:t>Bibliography</w:t>
      </w:r>
      <w:bookmarkEnd w:id="55"/>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8"/>
      </w:pPr>
      <w:r>
        <w:br w:type="page"/>
      </w:r>
      <w:bookmarkStart w:id="56" w:name="_Toc146571337"/>
      <w:r w:rsidRPr="004D3578">
        <w:lastRenderedPageBreak/>
        <w:t>Annex &lt;</w:t>
      </w:r>
      <w:r>
        <w:t>D</w:t>
      </w:r>
      <w:r w:rsidRPr="004D3578">
        <w:t>&gt;</w:t>
      </w:r>
      <w:r>
        <w:t xml:space="preserve"> (informative)</w:t>
      </w:r>
      <w:r w:rsidRPr="004D3578">
        <w:t>:</w:t>
      </w:r>
      <w:r w:rsidRPr="004D3578">
        <w:br/>
      </w:r>
      <w:r>
        <w:t>Index</w:t>
      </w:r>
      <w:bookmarkEnd w:id="56"/>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8"/>
      </w:pPr>
      <w:r w:rsidRPr="004D3578">
        <w:br w:type="page"/>
      </w:r>
      <w:bookmarkStart w:id="57" w:name="_Toc146571338"/>
      <w:r w:rsidRPr="004D3578">
        <w:lastRenderedPageBreak/>
        <w:t>Annex &lt;X&gt; (informative):</w:t>
      </w:r>
      <w:r w:rsidRPr="004D3578">
        <w:br/>
        <w:t>Change history</w:t>
      </w:r>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8" w:name="historyclause"/>
            <w:bookmarkEnd w:id="58"/>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21700D">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1611A245" w:rsidR="003C3971" w:rsidRPr="00235394" w:rsidRDefault="003C3971" w:rsidP="00F1786F">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B1891" w14:textId="77777777" w:rsidR="00717C28" w:rsidRDefault="00717C28">
      <w:r>
        <w:separator/>
      </w:r>
    </w:p>
  </w:endnote>
  <w:endnote w:type="continuationSeparator" w:id="0">
    <w:p w14:paraId="5DF58355" w14:textId="77777777" w:rsidR="00717C28" w:rsidRDefault="00717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6C998" w14:textId="77777777" w:rsidR="00717C28" w:rsidRDefault="00717C28">
      <w:r>
        <w:separator/>
      </w:r>
    </w:p>
  </w:footnote>
  <w:footnote w:type="continuationSeparator" w:id="0">
    <w:p w14:paraId="56A7464A" w14:textId="77777777" w:rsidR="00717C28" w:rsidRDefault="00717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8E38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CAE">
      <w:rPr>
        <w:rFonts w:ascii="Arial" w:hAnsi="Arial" w:cs="Arial"/>
        <w:b/>
        <w:noProof/>
        <w:sz w:val="18"/>
        <w:szCs w:val="18"/>
      </w:rPr>
      <w:t>3GPP TS 29.cde V0.0.0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7CBF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CA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2"/>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37B4A"/>
    <w:rsid w:val="00173E3B"/>
    <w:rsid w:val="00174E78"/>
    <w:rsid w:val="00181D96"/>
    <w:rsid w:val="001A4C42"/>
    <w:rsid w:val="001A7420"/>
    <w:rsid w:val="001B6637"/>
    <w:rsid w:val="001C21C3"/>
    <w:rsid w:val="001C3516"/>
    <w:rsid w:val="001D02C2"/>
    <w:rsid w:val="001F0C1D"/>
    <w:rsid w:val="001F1132"/>
    <w:rsid w:val="001F168B"/>
    <w:rsid w:val="0021700D"/>
    <w:rsid w:val="002347A2"/>
    <w:rsid w:val="002675F0"/>
    <w:rsid w:val="002760EE"/>
    <w:rsid w:val="002B6339"/>
    <w:rsid w:val="002E00EE"/>
    <w:rsid w:val="00315B85"/>
    <w:rsid w:val="003172DC"/>
    <w:rsid w:val="00332979"/>
    <w:rsid w:val="0035462D"/>
    <w:rsid w:val="00356555"/>
    <w:rsid w:val="003765B8"/>
    <w:rsid w:val="00397CAE"/>
    <w:rsid w:val="003C3971"/>
    <w:rsid w:val="00423334"/>
    <w:rsid w:val="004345EC"/>
    <w:rsid w:val="00442A8A"/>
    <w:rsid w:val="00465515"/>
    <w:rsid w:val="0049751D"/>
    <w:rsid w:val="004C30AC"/>
    <w:rsid w:val="004D3578"/>
    <w:rsid w:val="004E213A"/>
    <w:rsid w:val="004F0988"/>
    <w:rsid w:val="004F3340"/>
    <w:rsid w:val="004F6231"/>
    <w:rsid w:val="0053388B"/>
    <w:rsid w:val="00535773"/>
    <w:rsid w:val="00543E6C"/>
    <w:rsid w:val="00565087"/>
    <w:rsid w:val="00597B11"/>
    <w:rsid w:val="005D2E01"/>
    <w:rsid w:val="005D7526"/>
    <w:rsid w:val="005E4BB2"/>
    <w:rsid w:val="005F56DF"/>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17C28"/>
    <w:rsid w:val="00734A5B"/>
    <w:rsid w:val="0074026F"/>
    <w:rsid w:val="007429F6"/>
    <w:rsid w:val="00744E76"/>
    <w:rsid w:val="00765EA3"/>
    <w:rsid w:val="007733B2"/>
    <w:rsid w:val="00774DA4"/>
    <w:rsid w:val="007810F4"/>
    <w:rsid w:val="00781F0F"/>
    <w:rsid w:val="007B600E"/>
    <w:rsid w:val="007D51E1"/>
    <w:rsid w:val="007F0F4A"/>
    <w:rsid w:val="008028A4"/>
    <w:rsid w:val="00830747"/>
    <w:rsid w:val="00830904"/>
    <w:rsid w:val="008768CA"/>
    <w:rsid w:val="008C384C"/>
    <w:rsid w:val="008C7B64"/>
    <w:rsid w:val="008E2D68"/>
    <w:rsid w:val="008E6756"/>
    <w:rsid w:val="0090271F"/>
    <w:rsid w:val="00902E23"/>
    <w:rsid w:val="00904F77"/>
    <w:rsid w:val="009114D7"/>
    <w:rsid w:val="0091348E"/>
    <w:rsid w:val="00917CCB"/>
    <w:rsid w:val="00933FB0"/>
    <w:rsid w:val="00942EC2"/>
    <w:rsid w:val="00945A39"/>
    <w:rsid w:val="00975DAE"/>
    <w:rsid w:val="009C55E2"/>
    <w:rsid w:val="009F37B7"/>
    <w:rsid w:val="00A10F02"/>
    <w:rsid w:val="00A164B4"/>
    <w:rsid w:val="00A26956"/>
    <w:rsid w:val="00A27486"/>
    <w:rsid w:val="00A536C8"/>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96A9E"/>
    <w:rsid w:val="00BA19ED"/>
    <w:rsid w:val="00BA4B8D"/>
    <w:rsid w:val="00BC0F7D"/>
    <w:rsid w:val="00BD7D31"/>
    <w:rsid w:val="00BE3255"/>
    <w:rsid w:val="00BF128E"/>
    <w:rsid w:val="00C074DD"/>
    <w:rsid w:val="00C1496A"/>
    <w:rsid w:val="00C33079"/>
    <w:rsid w:val="00C45231"/>
    <w:rsid w:val="00C551FF"/>
    <w:rsid w:val="00C72833"/>
    <w:rsid w:val="00C80F1D"/>
    <w:rsid w:val="00C8753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1786F"/>
    <w:rsid w:val="00F22EC7"/>
    <w:rsid w:val="00F325C8"/>
    <w:rsid w:val="00F34834"/>
    <w:rsid w:val="00F653B8"/>
    <w:rsid w:val="00F9008D"/>
    <w:rsid w:val="00FA1266"/>
    <w:rsid w:val="00FC1192"/>
    <w:rsid w:val="00FC2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等线"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17</Pages>
  <Words>1832</Words>
  <Characters>10447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wangro</cp:lastModifiedBy>
  <cp:revision>23</cp:revision>
  <cp:lastPrinted>2019-02-25T14:05:00Z</cp:lastPrinted>
  <dcterms:created xsi:type="dcterms:W3CDTF">2022-04-01T11:01:00Z</dcterms:created>
  <dcterms:modified xsi:type="dcterms:W3CDTF">2023-09-28T10:15:00Z</dcterms:modified>
</cp:coreProperties>
</file>